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18" w:rsidRDefault="00164118" w:rsidP="00797205">
      <w:pPr>
        <w:autoSpaceDE w:val="0"/>
        <w:autoSpaceDN w:val="0"/>
        <w:adjustRightInd w:val="0"/>
        <w:spacing w:after="0" w:line="240" w:lineRule="auto"/>
        <w:rPr>
          <w:rFonts w:ascii="Candara" w:hAnsi="Candara" w:cs="TT180t00"/>
          <w:color w:val="000000"/>
          <w:sz w:val="28"/>
          <w:szCs w:val="28"/>
        </w:rPr>
      </w:pPr>
    </w:p>
    <w:p w:rsidR="00797205" w:rsidRPr="00164118" w:rsidRDefault="00164118" w:rsidP="00797205">
      <w:pPr>
        <w:autoSpaceDE w:val="0"/>
        <w:autoSpaceDN w:val="0"/>
        <w:adjustRightInd w:val="0"/>
        <w:spacing w:after="0" w:line="240" w:lineRule="auto"/>
        <w:rPr>
          <w:rFonts w:ascii="Candara" w:hAnsi="Candara" w:cs="TT180t00"/>
          <w:color w:val="000000"/>
          <w:sz w:val="28"/>
          <w:szCs w:val="28"/>
        </w:rPr>
      </w:pPr>
      <w:r>
        <w:rPr>
          <w:rFonts w:ascii="Candara" w:hAnsi="Candara" w:cs="TT180t00"/>
          <w:noProof/>
          <w:color w:val="000000"/>
          <w:sz w:val="28"/>
          <w:szCs w:val="28"/>
          <w:lang w:eastAsia="en-GB"/>
        </w:rPr>
        <w:drawing>
          <wp:inline distT="0" distB="0" distL="0" distR="0">
            <wp:extent cx="482600" cy="48260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482906" cy="482906"/>
                    </a:xfrm>
                    <a:prstGeom prst="rect">
                      <a:avLst/>
                    </a:prstGeom>
                  </pic:spPr>
                </pic:pic>
              </a:graphicData>
            </a:graphic>
          </wp:inline>
        </w:drawing>
      </w:r>
      <w:r>
        <w:rPr>
          <w:rFonts w:ascii="Candara" w:hAnsi="Candara" w:cs="TT180t00"/>
          <w:color w:val="000000"/>
          <w:sz w:val="28"/>
          <w:szCs w:val="28"/>
        </w:rPr>
        <w:t xml:space="preserve">                      </w:t>
      </w:r>
      <w:r w:rsidR="00797205" w:rsidRPr="00164118">
        <w:rPr>
          <w:rFonts w:ascii="Candara" w:hAnsi="Candara" w:cs="TT180t00"/>
          <w:color w:val="000000"/>
          <w:sz w:val="28"/>
          <w:szCs w:val="28"/>
        </w:rPr>
        <w:t xml:space="preserve">St Hilary </w:t>
      </w:r>
      <w:proofErr w:type="gramStart"/>
      <w:r w:rsidR="00797205" w:rsidRPr="00164118">
        <w:rPr>
          <w:rFonts w:ascii="Candara" w:hAnsi="Candara" w:cs="TT180t00"/>
          <w:color w:val="000000"/>
          <w:sz w:val="28"/>
          <w:szCs w:val="28"/>
        </w:rPr>
        <w:t>After</w:t>
      </w:r>
      <w:proofErr w:type="gramEnd"/>
      <w:r w:rsidR="00797205" w:rsidRPr="00164118">
        <w:rPr>
          <w:rFonts w:ascii="Candara" w:hAnsi="Candara" w:cs="TT180t00"/>
          <w:color w:val="000000"/>
          <w:sz w:val="28"/>
          <w:szCs w:val="28"/>
        </w:rPr>
        <w:t xml:space="preserve"> School Club Fees Policy</w:t>
      </w:r>
    </w:p>
    <w:p w:rsidR="00797205" w:rsidRPr="00164118" w:rsidRDefault="00797205" w:rsidP="00797205">
      <w:pPr>
        <w:autoSpaceDE w:val="0"/>
        <w:autoSpaceDN w:val="0"/>
        <w:adjustRightInd w:val="0"/>
        <w:spacing w:after="0" w:line="240" w:lineRule="auto"/>
        <w:rPr>
          <w:rFonts w:ascii="Candara" w:hAnsi="Candara" w:cs="TT17Et00"/>
          <w:color w:val="000000"/>
        </w:rPr>
      </w:pPr>
    </w:p>
    <w:p w:rsidR="007A45F8" w:rsidRPr="007A45F8" w:rsidRDefault="007A45F8" w:rsidP="00797205">
      <w:pPr>
        <w:autoSpaceDE w:val="0"/>
        <w:autoSpaceDN w:val="0"/>
        <w:adjustRightInd w:val="0"/>
        <w:spacing w:after="0" w:line="240" w:lineRule="auto"/>
        <w:rPr>
          <w:rFonts w:ascii="Candara" w:hAnsi="Candara" w:cs="TT17Et00"/>
          <w:color w:val="000000"/>
          <w:sz w:val="28"/>
          <w:szCs w:val="28"/>
        </w:rPr>
      </w:pPr>
      <w:r w:rsidRPr="007A45F8">
        <w:rPr>
          <w:rFonts w:ascii="Candara" w:hAnsi="Candara" w:cs="TT17Et00"/>
          <w:color w:val="000000"/>
          <w:sz w:val="28"/>
          <w:szCs w:val="28"/>
        </w:rPr>
        <w:t>Rationale</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This policy outlines payment conditions, modes</w:t>
      </w:r>
      <w:bookmarkStart w:id="0" w:name="_GoBack"/>
      <w:bookmarkEnd w:id="0"/>
      <w:r w:rsidRPr="00164118">
        <w:rPr>
          <w:rFonts w:ascii="Candara" w:hAnsi="Candara" w:cs="TT17Et00"/>
          <w:color w:val="000000"/>
        </w:rPr>
        <w:t xml:space="preserve"> of payment, procedure for late payments, invoice disputes, cancellations, forced closures and payment difficulties.</w:t>
      </w:r>
    </w:p>
    <w:p w:rsidR="00797205" w:rsidRPr="00164118" w:rsidRDefault="00797205" w:rsidP="00797205">
      <w:pPr>
        <w:autoSpaceDE w:val="0"/>
        <w:autoSpaceDN w:val="0"/>
        <w:adjustRightInd w:val="0"/>
        <w:spacing w:after="0" w:line="240" w:lineRule="auto"/>
        <w:rPr>
          <w:rFonts w:ascii="Candara" w:hAnsi="Candara" w:cs="TT180t00"/>
          <w:color w:val="000000"/>
          <w:sz w:val="28"/>
          <w:szCs w:val="28"/>
        </w:rPr>
      </w:pPr>
    </w:p>
    <w:p w:rsidR="00797205" w:rsidRPr="00164118" w:rsidRDefault="00797205" w:rsidP="00797205">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Payment conditions</w:t>
      </w:r>
    </w:p>
    <w:p w:rsidR="00797205" w:rsidRPr="00164118" w:rsidRDefault="00797205" w:rsidP="00797205">
      <w:pPr>
        <w:autoSpaceDE w:val="0"/>
        <w:autoSpaceDN w:val="0"/>
        <w:adjustRightInd w:val="0"/>
        <w:spacing w:after="0" w:line="240" w:lineRule="auto"/>
        <w:rPr>
          <w:rFonts w:ascii="Candara" w:hAnsi="Candara" w:cs="TT180t00"/>
          <w:b/>
          <w:color w:val="000000"/>
        </w:rPr>
      </w:pPr>
      <w:r w:rsidRPr="00164118">
        <w:rPr>
          <w:rFonts w:ascii="Candara" w:hAnsi="Candara" w:cs="TT180t00"/>
          <w:b/>
          <w:color w:val="000000"/>
        </w:rPr>
        <w:t>After</w:t>
      </w:r>
      <w:r w:rsidR="00164118">
        <w:rPr>
          <w:rFonts w:ascii="Candara" w:hAnsi="Candara" w:cs="TT180t00"/>
          <w:b/>
          <w:color w:val="000000"/>
        </w:rPr>
        <w:t xml:space="preserve"> S</w:t>
      </w:r>
      <w:r w:rsidRPr="00164118">
        <w:rPr>
          <w:rFonts w:ascii="Candara" w:hAnsi="Candara" w:cs="TT180t00"/>
          <w:b/>
          <w:color w:val="000000"/>
        </w:rPr>
        <w:t>chool C</w:t>
      </w:r>
      <w:r w:rsidR="00164118">
        <w:rPr>
          <w:rFonts w:ascii="Candara" w:hAnsi="Candara" w:cs="TT180t00"/>
          <w:b/>
          <w:color w:val="000000"/>
        </w:rPr>
        <w:t xml:space="preserve">lub </w:t>
      </w:r>
      <w:r w:rsidRPr="00164118">
        <w:rPr>
          <w:rFonts w:ascii="Candara" w:hAnsi="Candara" w:cs="TT180t00"/>
          <w:b/>
          <w:color w:val="000000"/>
        </w:rPr>
        <w:t>fees</w:t>
      </w:r>
    </w:p>
    <w:p w:rsidR="00164118" w:rsidRDefault="00797205" w:rsidP="00797205">
      <w:pPr>
        <w:autoSpaceDE w:val="0"/>
        <w:autoSpaceDN w:val="0"/>
        <w:adjustRightInd w:val="0"/>
        <w:spacing w:after="0" w:line="240" w:lineRule="auto"/>
        <w:rPr>
          <w:rFonts w:ascii="Candara" w:hAnsi="Candara" w:cs="TT180t00"/>
          <w:color w:val="000000"/>
        </w:rPr>
      </w:pPr>
      <w:r w:rsidRPr="00164118">
        <w:rPr>
          <w:rFonts w:ascii="Candara" w:hAnsi="Candara" w:cs="TT180t00"/>
          <w:color w:val="000000"/>
        </w:rPr>
        <w:t xml:space="preserve">Payment will be split over two sessions- 3.30pm to 4.30pm and 4.30pm to 5.30pm. </w:t>
      </w:r>
    </w:p>
    <w:p w:rsidR="00797205" w:rsidRPr="00164118" w:rsidRDefault="002A3330" w:rsidP="00797205">
      <w:pPr>
        <w:autoSpaceDE w:val="0"/>
        <w:autoSpaceDN w:val="0"/>
        <w:adjustRightInd w:val="0"/>
        <w:spacing w:after="0" w:line="240" w:lineRule="auto"/>
        <w:rPr>
          <w:rFonts w:ascii="Candara" w:hAnsi="Candara" w:cs="TT180t00"/>
          <w:color w:val="000000"/>
        </w:rPr>
      </w:pPr>
      <w:r>
        <w:rPr>
          <w:rFonts w:ascii="Candara" w:hAnsi="Candara" w:cs="TT180t00"/>
          <w:color w:val="000000"/>
        </w:rPr>
        <w:t>Each session costing £3.6</w:t>
      </w:r>
      <w:r w:rsidR="00797205" w:rsidRPr="00164118">
        <w:rPr>
          <w:rFonts w:ascii="Candara" w:hAnsi="Candara" w:cs="TT180t00"/>
          <w:color w:val="000000"/>
        </w:rPr>
        <w:t xml:space="preserve">0 per child. </w:t>
      </w:r>
    </w:p>
    <w:p w:rsidR="00797205" w:rsidRPr="00164118" w:rsidRDefault="00797205" w:rsidP="00797205">
      <w:pPr>
        <w:autoSpaceDE w:val="0"/>
        <w:autoSpaceDN w:val="0"/>
        <w:adjustRightInd w:val="0"/>
        <w:spacing w:after="0" w:line="240" w:lineRule="auto"/>
        <w:rPr>
          <w:rFonts w:ascii="Candara" w:hAnsi="Candara" w:cs="TT17Et00"/>
          <w:b/>
          <w:color w:val="000000"/>
        </w:rPr>
      </w:pP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Fees will be reviewed for the beginning of each academic year. Parents will be informed of any changes in writing.</w:t>
      </w:r>
    </w:p>
    <w:p w:rsidR="00797205" w:rsidRPr="00164118" w:rsidRDefault="00797205" w:rsidP="00797205">
      <w:pPr>
        <w:autoSpaceDE w:val="0"/>
        <w:autoSpaceDN w:val="0"/>
        <w:adjustRightInd w:val="0"/>
        <w:spacing w:after="0" w:line="240" w:lineRule="auto"/>
        <w:rPr>
          <w:rFonts w:ascii="Candara" w:hAnsi="Candara" w:cs="TT17Et00"/>
          <w:color w:val="000000"/>
        </w:rPr>
      </w:pPr>
    </w:p>
    <w:p w:rsidR="00797205" w:rsidRPr="00164118" w:rsidRDefault="00797205" w:rsidP="00797205">
      <w:pPr>
        <w:autoSpaceDE w:val="0"/>
        <w:autoSpaceDN w:val="0"/>
        <w:adjustRightInd w:val="0"/>
        <w:spacing w:after="0" w:line="240" w:lineRule="auto"/>
        <w:rPr>
          <w:rFonts w:ascii="Candara" w:hAnsi="Candara" w:cs="TT17Et00"/>
          <w:b/>
          <w:color w:val="000000"/>
        </w:rPr>
      </w:pPr>
      <w:r w:rsidRPr="00164118">
        <w:rPr>
          <w:rFonts w:ascii="Candara" w:hAnsi="Candara" w:cs="TT17Et00"/>
          <w:b/>
          <w:color w:val="000000"/>
        </w:rPr>
        <w:t>Late collection fees</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If you are late collecting a child, you will be charged a late collection fee as follows:</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£5 per child for collection between 5.30</w:t>
      </w:r>
      <w:r w:rsidR="006759B1">
        <w:rPr>
          <w:rFonts w:ascii="Candara" w:hAnsi="Candara" w:cs="TT17Et00"/>
          <w:color w:val="000000"/>
        </w:rPr>
        <w:t xml:space="preserve"> </w:t>
      </w:r>
      <w:r w:rsidRPr="00164118">
        <w:rPr>
          <w:rFonts w:ascii="Candara" w:hAnsi="Candara" w:cs="TT17Et00"/>
          <w:color w:val="000000"/>
        </w:rPr>
        <w:t>pm and 6:00</w:t>
      </w:r>
      <w:r w:rsidR="006759B1">
        <w:rPr>
          <w:rFonts w:ascii="Candara" w:hAnsi="Candara" w:cs="TT17Et00"/>
          <w:color w:val="000000"/>
        </w:rPr>
        <w:t xml:space="preserve"> </w:t>
      </w:r>
      <w:r w:rsidRPr="00164118">
        <w:rPr>
          <w:rFonts w:ascii="Candara" w:hAnsi="Candara" w:cs="TT17Et00"/>
          <w:color w:val="000000"/>
        </w:rPr>
        <w:t xml:space="preserve">pm. </w:t>
      </w:r>
    </w:p>
    <w:p w:rsidR="00797205" w:rsidRPr="00164118" w:rsidRDefault="00797205" w:rsidP="00797205">
      <w:pPr>
        <w:autoSpaceDE w:val="0"/>
        <w:autoSpaceDN w:val="0"/>
        <w:adjustRightInd w:val="0"/>
        <w:spacing w:after="0" w:line="240" w:lineRule="auto"/>
        <w:rPr>
          <w:rFonts w:ascii="Candara" w:hAnsi="Candara" w:cs="TT17Et00"/>
          <w:color w:val="000000"/>
        </w:rPr>
      </w:pP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If collection takes place after 4.30pm, when a child is booked in for the first session only, then the full cost for the second session will be charged.</w:t>
      </w:r>
    </w:p>
    <w:p w:rsidR="001A06DE" w:rsidRPr="00164118" w:rsidRDefault="001A06DE" w:rsidP="00797205">
      <w:pPr>
        <w:autoSpaceDE w:val="0"/>
        <w:autoSpaceDN w:val="0"/>
        <w:adjustRightInd w:val="0"/>
        <w:spacing w:after="0" w:line="240" w:lineRule="auto"/>
        <w:rPr>
          <w:rFonts w:ascii="Candara" w:hAnsi="Candara" w:cs="TT180t00"/>
          <w:color w:val="000000"/>
        </w:rPr>
      </w:pPr>
    </w:p>
    <w:p w:rsidR="00797205" w:rsidRPr="00164118" w:rsidRDefault="00797205" w:rsidP="00797205">
      <w:pPr>
        <w:autoSpaceDE w:val="0"/>
        <w:autoSpaceDN w:val="0"/>
        <w:adjustRightInd w:val="0"/>
        <w:spacing w:after="0" w:line="240" w:lineRule="auto"/>
        <w:rPr>
          <w:rFonts w:ascii="Candara" w:hAnsi="Candara" w:cs="TT180t00"/>
          <w:b/>
          <w:color w:val="000000"/>
        </w:rPr>
      </w:pPr>
      <w:r w:rsidRPr="00164118">
        <w:rPr>
          <w:rFonts w:ascii="Candara" w:hAnsi="Candara" w:cs="TT180t00"/>
          <w:b/>
          <w:color w:val="000000"/>
        </w:rPr>
        <w:t>Invoices and payment terms</w:t>
      </w:r>
    </w:p>
    <w:p w:rsidR="001A06DE"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Invoice</w:t>
      </w:r>
      <w:r w:rsidR="001A06DE" w:rsidRPr="00164118">
        <w:rPr>
          <w:rFonts w:ascii="Candara" w:hAnsi="Candara" w:cs="TT17Et00"/>
          <w:color w:val="000000"/>
        </w:rPr>
        <w:t>s will be prepared at the beginning of each</w:t>
      </w:r>
      <w:r w:rsidRPr="00164118">
        <w:rPr>
          <w:rFonts w:ascii="Candara" w:hAnsi="Candara" w:cs="TT17Et00"/>
          <w:color w:val="000000"/>
        </w:rPr>
        <w:t xml:space="preserve"> month</w:t>
      </w:r>
      <w:r w:rsidR="001A06DE" w:rsidRPr="00164118">
        <w:rPr>
          <w:rFonts w:ascii="Candara" w:hAnsi="Candara" w:cs="TT17Et00"/>
          <w:color w:val="000000"/>
        </w:rPr>
        <w:t>,</w:t>
      </w:r>
      <w:r w:rsidRPr="00164118">
        <w:rPr>
          <w:rFonts w:ascii="Candara" w:hAnsi="Candara" w:cs="TT17Et00"/>
          <w:color w:val="000000"/>
        </w:rPr>
        <w:t xml:space="preserve"> </w:t>
      </w:r>
      <w:r w:rsidR="001A06DE" w:rsidRPr="00164118">
        <w:rPr>
          <w:rFonts w:ascii="Candara" w:hAnsi="Candara" w:cs="TT17Et00"/>
          <w:color w:val="000000"/>
        </w:rPr>
        <w:t xml:space="preserve">based on the bookings made for that month. </w:t>
      </w:r>
      <w:r w:rsidR="00526F20">
        <w:rPr>
          <w:rFonts w:ascii="Candara" w:hAnsi="Candara" w:cs="TT17Et00"/>
          <w:color w:val="000000"/>
        </w:rPr>
        <w:t xml:space="preserve"> </w:t>
      </w:r>
    </w:p>
    <w:p w:rsidR="00526F20" w:rsidRPr="00164118" w:rsidRDefault="00526F20" w:rsidP="00797205">
      <w:pPr>
        <w:autoSpaceDE w:val="0"/>
        <w:autoSpaceDN w:val="0"/>
        <w:adjustRightInd w:val="0"/>
        <w:spacing w:after="0" w:line="240" w:lineRule="auto"/>
        <w:rPr>
          <w:rFonts w:ascii="Candara" w:hAnsi="Candara" w:cs="TT17Et00"/>
          <w:color w:val="000000"/>
        </w:rPr>
      </w:pPr>
    </w:p>
    <w:p w:rsidR="00451DF7" w:rsidRPr="00164118" w:rsidRDefault="001A06DE" w:rsidP="00451DF7">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All payments must be received within 30 days of the date of the invoice</w:t>
      </w:r>
      <w:r w:rsidR="00451DF7" w:rsidRPr="00164118">
        <w:rPr>
          <w:rFonts w:ascii="Candara" w:hAnsi="Candara" w:cs="TT17Et00"/>
          <w:color w:val="000000"/>
        </w:rPr>
        <w:t>.</w:t>
      </w:r>
      <w:r w:rsidRPr="00164118">
        <w:rPr>
          <w:rFonts w:ascii="Candara" w:hAnsi="Candara" w:cs="TT17Et00"/>
          <w:color w:val="000000"/>
        </w:rPr>
        <w:t xml:space="preserve"> </w:t>
      </w:r>
      <w:r w:rsidR="00451DF7" w:rsidRPr="00164118">
        <w:rPr>
          <w:rFonts w:ascii="Candara" w:hAnsi="Candara" w:cs="TT17Et00"/>
          <w:color w:val="000000"/>
        </w:rPr>
        <w:t xml:space="preserve"> In cases where fees are not paid within 30 days a reminder letter will be sent by post asking for a payment to be made within one week of receipt of the letter. If payment is still not forthcoming then further bookings will be suspended.</w:t>
      </w:r>
    </w:p>
    <w:p w:rsidR="00451DF7" w:rsidRPr="00164118" w:rsidRDefault="00451DF7" w:rsidP="00797205">
      <w:pPr>
        <w:autoSpaceDE w:val="0"/>
        <w:autoSpaceDN w:val="0"/>
        <w:adjustRightInd w:val="0"/>
        <w:spacing w:after="0" w:line="240" w:lineRule="auto"/>
        <w:rPr>
          <w:rFonts w:ascii="Candara" w:hAnsi="Candara" w:cs="TT17Et00"/>
          <w:color w:val="000000"/>
        </w:rPr>
      </w:pP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 xml:space="preserve">Any queries regarding invoices should be addressed to the St </w:t>
      </w:r>
      <w:r w:rsidR="001A06DE" w:rsidRPr="00164118">
        <w:rPr>
          <w:rFonts w:ascii="Candara" w:hAnsi="Candara" w:cs="TT17Et00"/>
          <w:color w:val="000000"/>
        </w:rPr>
        <w:t xml:space="preserve">Hilary </w:t>
      </w:r>
      <w:proofErr w:type="gramStart"/>
      <w:r w:rsidR="001A06DE" w:rsidRPr="00164118">
        <w:rPr>
          <w:rFonts w:ascii="Candara" w:hAnsi="Candara" w:cs="TT17Et00"/>
          <w:color w:val="000000"/>
        </w:rPr>
        <w:t>After</w:t>
      </w:r>
      <w:proofErr w:type="gramEnd"/>
      <w:r w:rsidR="001A06DE" w:rsidRPr="00164118">
        <w:rPr>
          <w:rFonts w:ascii="Candara" w:hAnsi="Candara" w:cs="TT17Et00"/>
          <w:color w:val="000000"/>
        </w:rPr>
        <w:t xml:space="preserve"> </w:t>
      </w:r>
      <w:r w:rsidRPr="00164118">
        <w:rPr>
          <w:rFonts w:ascii="Candara" w:hAnsi="Candara" w:cs="TT17Et00"/>
          <w:color w:val="000000"/>
        </w:rPr>
        <w:t xml:space="preserve">School Club </w:t>
      </w:r>
      <w:r w:rsidR="00164118">
        <w:rPr>
          <w:rFonts w:ascii="Candara" w:hAnsi="Candara" w:cs="TT17Et00"/>
          <w:color w:val="000000"/>
        </w:rPr>
        <w:t>Leader</w:t>
      </w:r>
      <w:r w:rsidRPr="00164118">
        <w:rPr>
          <w:rFonts w:ascii="Candara" w:hAnsi="Candara" w:cs="TT17Et00"/>
          <w:color w:val="000000"/>
        </w:rPr>
        <w:t>.</w:t>
      </w:r>
      <w:r w:rsidR="00CD57B6" w:rsidRPr="00164118">
        <w:rPr>
          <w:rFonts w:ascii="Candara" w:hAnsi="Candara" w:cs="TT17Et00"/>
          <w:color w:val="000000"/>
        </w:rPr>
        <w:t xml:space="preserve"> </w:t>
      </w:r>
    </w:p>
    <w:p w:rsidR="00164118" w:rsidRDefault="00164118" w:rsidP="00CD57B6">
      <w:pPr>
        <w:autoSpaceDE w:val="0"/>
        <w:autoSpaceDN w:val="0"/>
        <w:adjustRightInd w:val="0"/>
        <w:spacing w:after="0" w:line="240" w:lineRule="auto"/>
        <w:rPr>
          <w:rFonts w:ascii="Candara" w:hAnsi="Candara" w:cs="TT17Et00"/>
          <w:color w:val="000000"/>
        </w:rPr>
      </w:pPr>
    </w:p>
    <w:p w:rsidR="00526F20" w:rsidRPr="00164118" w:rsidRDefault="00526F20" w:rsidP="00526F20">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Booking cancellations</w:t>
      </w:r>
    </w:p>
    <w:p w:rsidR="00526F20" w:rsidRPr="00164118" w:rsidRDefault="00526F20" w:rsidP="00526F20">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 xml:space="preserve">Booked sessions may be cancelled with one weeks’ notice. </w:t>
      </w:r>
    </w:p>
    <w:p w:rsidR="00526F20" w:rsidRPr="00164118" w:rsidRDefault="00526F20" w:rsidP="00526F20">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Any session cancelled less than a week in advance will be charged at the normal full rate.</w:t>
      </w:r>
    </w:p>
    <w:p w:rsidR="00526F20" w:rsidRPr="00164118" w:rsidRDefault="00526F20" w:rsidP="00526F20">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Booked sessions, cancelled due to illness, will be charged at full rate for the first day and 50% for each following day. In the case of extended illness over one week no fees will be charged.</w:t>
      </w:r>
    </w:p>
    <w:p w:rsidR="00526F20" w:rsidRPr="00164118" w:rsidRDefault="00526F20" w:rsidP="00526F20">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Cancelled sessions will be offered to other children.</w:t>
      </w:r>
    </w:p>
    <w:p w:rsidR="00526F20" w:rsidRPr="00164118" w:rsidRDefault="00526F20" w:rsidP="00526F20">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If your child is away from school on a school residential trip there will be no charge.</w:t>
      </w:r>
    </w:p>
    <w:p w:rsidR="00526F20" w:rsidRDefault="00526F20" w:rsidP="00CD57B6">
      <w:pPr>
        <w:autoSpaceDE w:val="0"/>
        <w:autoSpaceDN w:val="0"/>
        <w:adjustRightInd w:val="0"/>
        <w:spacing w:after="0" w:line="240" w:lineRule="auto"/>
        <w:rPr>
          <w:rFonts w:ascii="Candara" w:hAnsi="Candara" w:cs="TT17Et00"/>
          <w:color w:val="000000"/>
        </w:rPr>
      </w:pPr>
    </w:p>
    <w:p w:rsidR="00CD57B6" w:rsidRPr="00164118" w:rsidRDefault="00CD57B6" w:rsidP="00CD57B6">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Payment difficulties</w:t>
      </w:r>
    </w:p>
    <w:p w:rsidR="00CD57B6" w:rsidRPr="00164118" w:rsidRDefault="00CD57B6" w:rsidP="00CD57B6">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 xml:space="preserve">If you experience problems in meeting the payments, you must contact the St Hilary </w:t>
      </w:r>
      <w:proofErr w:type="gramStart"/>
      <w:r w:rsidRPr="00164118">
        <w:rPr>
          <w:rFonts w:ascii="Candara" w:hAnsi="Candara" w:cs="TT17Et00"/>
          <w:color w:val="000000"/>
        </w:rPr>
        <w:t>After</w:t>
      </w:r>
      <w:proofErr w:type="gramEnd"/>
      <w:r w:rsidRPr="00164118">
        <w:rPr>
          <w:rFonts w:ascii="Candara" w:hAnsi="Candara" w:cs="TT17Et00"/>
          <w:color w:val="000000"/>
        </w:rPr>
        <w:t xml:space="preserve"> School Club </w:t>
      </w:r>
      <w:r w:rsidR="00164118">
        <w:rPr>
          <w:rFonts w:ascii="Candara" w:hAnsi="Candara" w:cs="TT17Et00"/>
          <w:color w:val="000000"/>
        </w:rPr>
        <w:t>Leader</w:t>
      </w:r>
      <w:r w:rsidRPr="00164118">
        <w:rPr>
          <w:rFonts w:ascii="Candara" w:hAnsi="Candara" w:cs="TT17Et00"/>
          <w:color w:val="000000"/>
        </w:rPr>
        <w:t xml:space="preserve"> to avoid your child’s place being withdrawn. You will be required to send a letter outlining the problems. The matter will be dealt with confidentially.</w:t>
      </w:r>
    </w:p>
    <w:p w:rsidR="00CD57B6" w:rsidRPr="00164118" w:rsidRDefault="00CD57B6" w:rsidP="00CD57B6">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In this eventuality and upon receipt of such a letter, the leader, and Headteacher of St</w:t>
      </w:r>
    </w:p>
    <w:p w:rsidR="00CD57B6" w:rsidRPr="00164118" w:rsidRDefault="00CD57B6" w:rsidP="00CD57B6">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Hilary will meet to discuss the case and formulate an appropriate response. Should St Hilary consider the claim to be valid, support may be provided which could involve deferred payment or payment over a longer period of time. Any such decisions will be made on a case-by-case basis and you should not have any expectations in terms of the response you might receive. We may also, with your consent, be able to seek professional and/or financial support to help you.</w:t>
      </w:r>
    </w:p>
    <w:p w:rsidR="00CD57B6" w:rsidRPr="00164118" w:rsidRDefault="00CD57B6" w:rsidP="00797205">
      <w:pPr>
        <w:autoSpaceDE w:val="0"/>
        <w:autoSpaceDN w:val="0"/>
        <w:adjustRightInd w:val="0"/>
        <w:spacing w:after="0" w:line="240" w:lineRule="auto"/>
        <w:rPr>
          <w:rFonts w:ascii="Candara" w:hAnsi="Candara" w:cs="TT17Et00"/>
          <w:color w:val="000000"/>
        </w:rPr>
      </w:pPr>
    </w:p>
    <w:p w:rsidR="001A06DE" w:rsidRPr="00164118" w:rsidRDefault="001A06DE" w:rsidP="00797205">
      <w:pPr>
        <w:autoSpaceDE w:val="0"/>
        <w:autoSpaceDN w:val="0"/>
        <w:adjustRightInd w:val="0"/>
        <w:spacing w:after="0" w:line="240" w:lineRule="auto"/>
        <w:rPr>
          <w:rFonts w:ascii="Candara" w:hAnsi="Candara" w:cs="TT17Et00"/>
          <w:color w:val="000000"/>
        </w:rPr>
      </w:pPr>
    </w:p>
    <w:p w:rsidR="00797205" w:rsidRPr="00164118" w:rsidRDefault="002A3330" w:rsidP="00797205">
      <w:pPr>
        <w:autoSpaceDE w:val="0"/>
        <w:autoSpaceDN w:val="0"/>
        <w:adjustRightInd w:val="0"/>
        <w:spacing w:after="0" w:line="240" w:lineRule="auto"/>
        <w:rPr>
          <w:rFonts w:ascii="Candara" w:hAnsi="Candara" w:cs="TT180t00"/>
          <w:color w:val="000000"/>
          <w:sz w:val="28"/>
          <w:szCs w:val="28"/>
        </w:rPr>
      </w:pPr>
      <w:r>
        <w:rPr>
          <w:rFonts w:ascii="Candara" w:hAnsi="Candara" w:cs="TT180t00"/>
          <w:color w:val="000000"/>
          <w:sz w:val="28"/>
          <w:szCs w:val="28"/>
        </w:rPr>
        <w:t>Mode</w:t>
      </w:r>
      <w:r w:rsidR="00797205" w:rsidRPr="00164118">
        <w:rPr>
          <w:rFonts w:ascii="Candara" w:hAnsi="Candara" w:cs="TT180t00"/>
          <w:color w:val="000000"/>
          <w:sz w:val="28"/>
          <w:szCs w:val="28"/>
        </w:rPr>
        <w:t xml:space="preserve"> of payment</w:t>
      </w:r>
    </w:p>
    <w:p w:rsidR="00797205" w:rsidRPr="00164118" w:rsidRDefault="002A3330" w:rsidP="00797205">
      <w:pPr>
        <w:autoSpaceDE w:val="0"/>
        <w:autoSpaceDN w:val="0"/>
        <w:adjustRightInd w:val="0"/>
        <w:spacing w:after="0" w:line="240" w:lineRule="auto"/>
        <w:rPr>
          <w:rFonts w:ascii="Candara" w:hAnsi="Candara" w:cs="TT17Et00"/>
          <w:color w:val="000000"/>
        </w:rPr>
      </w:pPr>
      <w:r>
        <w:rPr>
          <w:rFonts w:ascii="Candara" w:hAnsi="Candara" w:cs="TT17Et00"/>
          <w:color w:val="000000"/>
        </w:rPr>
        <w:t>P</w:t>
      </w:r>
      <w:r w:rsidR="00797205" w:rsidRPr="00164118">
        <w:rPr>
          <w:rFonts w:ascii="Candara" w:hAnsi="Candara" w:cs="TT17Et00"/>
          <w:color w:val="000000"/>
        </w:rPr>
        <w:t>ayment to settle your invoices</w:t>
      </w:r>
      <w:r>
        <w:rPr>
          <w:rFonts w:ascii="Candara" w:hAnsi="Candara" w:cs="TT17Et00"/>
          <w:color w:val="000000"/>
        </w:rPr>
        <w:t xml:space="preserve"> to be made using </w:t>
      </w:r>
      <w:proofErr w:type="spellStart"/>
      <w:r>
        <w:rPr>
          <w:rFonts w:ascii="Candara" w:hAnsi="Candara" w:cs="TT17Et00"/>
          <w:color w:val="000000"/>
        </w:rPr>
        <w:t>Parentpay</w:t>
      </w:r>
      <w:proofErr w:type="spellEnd"/>
      <w:r>
        <w:rPr>
          <w:rFonts w:ascii="Candara" w:hAnsi="Candara" w:cs="TT17Et00"/>
          <w:color w:val="000000"/>
        </w:rPr>
        <w:t xml:space="preserve"> our online payment system</w:t>
      </w:r>
      <w:r w:rsidR="00797205" w:rsidRPr="00164118">
        <w:rPr>
          <w:rFonts w:ascii="Candara" w:hAnsi="Candara" w:cs="TT17Et00"/>
          <w:color w:val="000000"/>
        </w:rPr>
        <w:t>.</w:t>
      </w:r>
    </w:p>
    <w:p w:rsidR="00797205" w:rsidRPr="002A3330" w:rsidRDefault="00797205" w:rsidP="00797205">
      <w:pPr>
        <w:autoSpaceDE w:val="0"/>
        <w:autoSpaceDN w:val="0"/>
        <w:adjustRightInd w:val="0"/>
        <w:spacing w:after="0" w:line="240" w:lineRule="auto"/>
        <w:rPr>
          <w:rFonts w:ascii="Candara" w:hAnsi="Candara" w:cs="TT180t00"/>
          <w:b/>
          <w:color w:val="000000"/>
        </w:rPr>
      </w:pPr>
    </w:p>
    <w:p w:rsidR="00797205" w:rsidRPr="00164118" w:rsidRDefault="002A3330" w:rsidP="00797205">
      <w:pPr>
        <w:autoSpaceDE w:val="0"/>
        <w:autoSpaceDN w:val="0"/>
        <w:adjustRightInd w:val="0"/>
        <w:spacing w:after="0" w:line="240" w:lineRule="auto"/>
        <w:rPr>
          <w:rFonts w:ascii="Candara" w:hAnsi="Candara" w:cs="TT180t00"/>
          <w:b/>
          <w:color w:val="000000"/>
        </w:rPr>
      </w:pPr>
      <w:r w:rsidRPr="002A3330">
        <w:rPr>
          <w:rFonts w:ascii="Candara" w:hAnsi="Candara" w:cs="TT180t00"/>
          <w:b/>
          <w:color w:val="000000"/>
        </w:rPr>
        <w:t>You can also pay</w:t>
      </w:r>
      <w:r w:rsidR="00797205" w:rsidRPr="00164118">
        <w:rPr>
          <w:rFonts w:ascii="Candara" w:hAnsi="Candara" w:cs="TT180t00"/>
          <w:b/>
          <w:color w:val="000000"/>
        </w:rPr>
        <w:t xml:space="preserve"> with electronic childcare vouchers</w:t>
      </w:r>
    </w:p>
    <w:p w:rsidR="00164118" w:rsidRPr="00164118" w:rsidRDefault="00164118" w:rsidP="00164118">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If your employer offers a childcare voucher scheme, you may be able to use these towards</w:t>
      </w:r>
    </w:p>
    <w:p w:rsidR="00451DF7" w:rsidRPr="00164118" w:rsidRDefault="00164118" w:rsidP="00164118">
      <w:pPr>
        <w:autoSpaceDE w:val="0"/>
        <w:autoSpaceDN w:val="0"/>
        <w:adjustRightInd w:val="0"/>
        <w:spacing w:after="0" w:line="240" w:lineRule="auto"/>
        <w:rPr>
          <w:rFonts w:ascii="Candara" w:hAnsi="Candara" w:cs="TT17Et00"/>
          <w:color w:val="000000"/>
        </w:rPr>
      </w:pPr>
      <w:proofErr w:type="gramStart"/>
      <w:r w:rsidRPr="00164118">
        <w:rPr>
          <w:rFonts w:ascii="Candara" w:hAnsi="Candara" w:cs="TT17Et00"/>
          <w:color w:val="000000"/>
        </w:rPr>
        <w:t>payment</w:t>
      </w:r>
      <w:proofErr w:type="gramEnd"/>
      <w:r w:rsidRPr="00164118">
        <w:rPr>
          <w:rFonts w:ascii="Candara" w:hAnsi="Candara" w:cs="TT17Et00"/>
          <w:color w:val="000000"/>
        </w:rPr>
        <w:t xml:space="preserve"> for your booking. These schemes are exempt from tax and National Insurance. You may wish to approach your employer for more information.</w:t>
      </w:r>
    </w:p>
    <w:p w:rsidR="00164118" w:rsidRPr="00164118" w:rsidRDefault="00164118" w:rsidP="00164118">
      <w:pPr>
        <w:autoSpaceDE w:val="0"/>
        <w:autoSpaceDN w:val="0"/>
        <w:adjustRightInd w:val="0"/>
        <w:spacing w:after="0" w:line="240" w:lineRule="auto"/>
        <w:rPr>
          <w:rFonts w:ascii="Candara" w:hAnsi="Candara" w:cs="Symbol"/>
          <w:color w:val="000000"/>
        </w:rPr>
      </w:pPr>
    </w:p>
    <w:p w:rsidR="00451DF7" w:rsidRPr="00164118" w:rsidRDefault="00451DF7"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We are currently registered for ‘Edenred’. If you wish to use any other schemes please contact us so that we can register to allow this to happen.</w:t>
      </w:r>
    </w:p>
    <w:p w:rsidR="00451DF7" w:rsidRPr="00164118" w:rsidRDefault="00451DF7" w:rsidP="00797205">
      <w:pPr>
        <w:autoSpaceDE w:val="0"/>
        <w:autoSpaceDN w:val="0"/>
        <w:adjustRightInd w:val="0"/>
        <w:spacing w:after="0" w:line="240" w:lineRule="auto"/>
        <w:rPr>
          <w:rFonts w:ascii="Candara" w:hAnsi="Candara" w:cs="TT17Et00"/>
          <w:color w:val="000000"/>
        </w:rPr>
      </w:pP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When making your payment online, please reference the invoice number and the name of</w:t>
      </w:r>
    </w:p>
    <w:p w:rsidR="00797205" w:rsidRPr="00164118" w:rsidRDefault="00797205" w:rsidP="00797205">
      <w:pPr>
        <w:autoSpaceDE w:val="0"/>
        <w:autoSpaceDN w:val="0"/>
        <w:adjustRightInd w:val="0"/>
        <w:spacing w:after="0" w:line="240" w:lineRule="auto"/>
        <w:rPr>
          <w:rFonts w:ascii="Candara" w:hAnsi="Candara" w:cs="TT17Et00"/>
          <w:color w:val="000000"/>
        </w:rPr>
      </w:pPr>
      <w:proofErr w:type="gramStart"/>
      <w:r w:rsidRPr="00164118">
        <w:rPr>
          <w:rFonts w:ascii="Candara" w:hAnsi="Candara" w:cs="TT17Et00"/>
          <w:color w:val="000000"/>
        </w:rPr>
        <w:t>the</w:t>
      </w:r>
      <w:proofErr w:type="gramEnd"/>
      <w:r w:rsidRPr="00164118">
        <w:rPr>
          <w:rFonts w:ascii="Candara" w:hAnsi="Candara" w:cs="TT17Et00"/>
          <w:color w:val="000000"/>
        </w:rPr>
        <w:t xml:space="preserve"> child(</w:t>
      </w:r>
      <w:proofErr w:type="spellStart"/>
      <w:r w:rsidRPr="00164118">
        <w:rPr>
          <w:rFonts w:ascii="Candara" w:hAnsi="Candara" w:cs="TT17Et00"/>
          <w:color w:val="000000"/>
        </w:rPr>
        <w:t>ren</w:t>
      </w:r>
      <w:proofErr w:type="spellEnd"/>
      <w:r w:rsidRPr="00164118">
        <w:rPr>
          <w:rFonts w:ascii="Candara" w:hAnsi="Candara" w:cs="TT17Et00"/>
          <w:color w:val="000000"/>
        </w:rPr>
        <w:t>) if possible.</w:t>
      </w:r>
    </w:p>
    <w:p w:rsidR="00451DF7" w:rsidRPr="00164118" w:rsidRDefault="00451DF7" w:rsidP="00797205">
      <w:pPr>
        <w:autoSpaceDE w:val="0"/>
        <w:autoSpaceDN w:val="0"/>
        <w:adjustRightInd w:val="0"/>
        <w:spacing w:after="0" w:line="240" w:lineRule="auto"/>
        <w:rPr>
          <w:rFonts w:ascii="Candara" w:hAnsi="Candara" w:cs="TT180t00"/>
          <w:color w:val="000000"/>
        </w:rPr>
      </w:pPr>
    </w:p>
    <w:p w:rsidR="00797205" w:rsidRPr="00164118" w:rsidRDefault="00797205" w:rsidP="00797205">
      <w:pPr>
        <w:autoSpaceDE w:val="0"/>
        <w:autoSpaceDN w:val="0"/>
        <w:adjustRightInd w:val="0"/>
        <w:spacing w:after="0" w:line="240" w:lineRule="auto"/>
        <w:rPr>
          <w:rFonts w:ascii="Candara" w:hAnsi="Candara" w:cs="TT180t00"/>
          <w:b/>
          <w:color w:val="000000"/>
        </w:rPr>
      </w:pPr>
      <w:r w:rsidRPr="00164118">
        <w:rPr>
          <w:rFonts w:ascii="Candara" w:hAnsi="Candara" w:cs="TT180t00"/>
          <w:b/>
          <w:color w:val="000000"/>
        </w:rPr>
        <w:t>Paying with paper childcare vouchers</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Please consider switching to electronic vouchers if at all possible, as these are much quicker</w:t>
      </w:r>
      <w:r w:rsidR="00451DF7" w:rsidRPr="00164118">
        <w:rPr>
          <w:rFonts w:ascii="Candara" w:hAnsi="Candara" w:cs="TT17Et00"/>
          <w:color w:val="000000"/>
        </w:rPr>
        <w:t xml:space="preserve"> </w:t>
      </w:r>
      <w:r w:rsidRPr="00164118">
        <w:rPr>
          <w:rFonts w:ascii="Candara" w:hAnsi="Candara" w:cs="TT17Et00"/>
          <w:color w:val="000000"/>
        </w:rPr>
        <w:t>to process.</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Put your vouchers in an envelope together with your invoice number and the name of the</w:t>
      </w:r>
      <w:r w:rsidR="00451DF7" w:rsidRPr="00164118">
        <w:rPr>
          <w:rFonts w:ascii="Candara" w:hAnsi="Candara" w:cs="TT17Et00"/>
          <w:color w:val="000000"/>
        </w:rPr>
        <w:t xml:space="preserve"> </w:t>
      </w:r>
      <w:proofErr w:type="gramStart"/>
      <w:r w:rsidRPr="00164118">
        <w:rPr>
          <w:rFonts w:ascii="Candara" w:hAnsi="Candara" w:cs="TT17Et00"/>
          <w:color w:val="000000"/>
        </w:rPr>
        <w:t>child(</w:t>
      </w:r>
      <w:proofErr w:type="spellStart"/>
      <w:proofErr w:type="gramEnd"/>
      <w:r w:rsidRPr="00164118">
        <w:rPr>
          <w:rFonts w:ascii="Candara" w:hAnsi="Candara" w:cs="TT17Et00"/>
          <w:color w:val="000000"/>
        </w:rPr>
        <w:t>ren</w:t>
      </w:r>
      <w:proofErr w:type="spellEnd"/>
      <w:r w:rsidRPr="00164118">
        <w:rPr>
          <w:rFonts w:ascii="Candara" w:hAnsi="Candara" w:cs="TT17Et00"/>
          <w:color w:val="000000"/>
        </w:rPr>
        <w:t>).</w:t>
      </w:r>
    </w:p>
    <w:p w:rsidR="00797205" w:rsidRPr="002A3330" w:rsidRDefault="00451DF7"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 xml:space="preserve">Address the envelope to St Hilary </w:t>
      </w:r>
      <w:proofErr w:type="gramStart"/>
      <w:r w:rsidR="00797205" w:rsidRPr="00164118">
        <w:rPr>
          <w:rFonts w:ascii="Candara" w:hAnsi="Candara" w:cs="TT17Et00"/>
          <w:color w:val="000000"/>
        </w:rPr>
        <w:t>Out</w:t>
      </w:r>
      <w:proofErr w:type="gramEnd"/>
      <w:r w:rsidR="00797205" w:rsidRPr="00164118">
        <w:rPr>
          <w:rFonts w:ascii="Candara" w:hAnsi="Candara" w:cs="TT17Et00"/>
          <w:color w:val="000000"/>
        </w:rPr>
        <w:t xml:space="preserve"> of School Club </w:t>
      </w:r>
      <w:r w:rsidR="00164118">
        <w:rPr>
          <w:rFonts w:ascii="Candara" w:hAnsi="Candara" w:cs="TT17Et00"/>
          <w:color w:val="000000"/>
        </w:rPr>
        <w:t>Leader</w:t>
      </w:r>
      <w:r w:rsidR="00797205" w:rsidRPr="00164118">
        <w:rPr>
          <w:rFonts w:ascii="Candara" w:hAnsi="Candara" w:cs="TT17Et00"/>
          <w:color w:val="000000"/>
        </w:rPr>
        <w:t xml:space="preserve"> ‘Fees’.</w:t>
      </w:r>
    </w:p>
    <w:p w:rsidR="00451DF7" w:rsidRPr="00164118" w:rsidRDefault="00451DF7" w:rsidP="00797205">
      <w:pPr>
        <w:autoSpaceDE w:val="0"/>
        <w:autoSpaceDN w:val="0"/>
        <w:adjustRightInd w:val="0"/>
        <w:spacing w:after="0" w:line="240" w:lineRule="auto"/>
        <w:rPr>
          <w:rFonts w:ascii="Candara" w:hAnsi="Candara" w:cs="TT17Et00"/>
          <w:color w:val="000000"/>
        </w:rPr>
      </w:pPr>
    </w:p>
    <w:p w:rsidR="00797205" w:rsidRPr="00164118" w:rsidRDefault="00797205" w:rsidP="00797205">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Invoice Disputes</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Should you not agree with the amount on the invoice, please speak in the first instance to the</w:t>
      </w:r>
      <w:r w:rsidR="00451DF7" w:rsidRPr="00164118">
        <w:rPr>
          <w:rFonts w:ascii="Candara" w:hAnsi="Candara" w:cs="TT17Et00"/>
          <w:color w:val="000000"/>
        </w:rPr>
        <w:t xml:space="preserve"> </w:t>
      </w:r>
      <w:r w:rsidR="00164118">
        <w:rPr>
          <w:rFonts w:ascii="Candara" w:hAnsi="Candara" w:cs="TT17Et00"/>
          <w:color w:val="000000"/>
        </w:rPr>
        <w:t>Leader</w:t>
      </w:r>
      <w:r w:rsidRPr="00164118">
        <w:rPr>
          <w:rFonts w:ascii="Candara" w:hAnsi="Candara" w:cs="TT17Et00"/>
          <w:color w:val="000000"/>
        </w:rPr>
        <w:t>. If you do not feel your query has been addressed you may send a dispute letter to the St</w:t>
      </w:r>
      <w:r w:rsidR="00451DF7" w:rsidRPr="00164118">
        <w:rPr>
          <w:rFonts w:ascii="Candara" w:hAnsi="Candara" w:cs="TT17Et00"/>
          <w:color w:val="000000"/>
        </w:rPr>
        <w:t xml:space="preserve"> Hilary </w:t>
      </w:r>
      <w:proofErr w:type="gramStart"/>
      <w:r w:rsidR="00451DF7" w:rsidRPr="00164118">
        <w:rPr>
          <w:rFonts w:ascii="Candara" w:hAnsi="Candara" w:cs="TT17Et00"/>
          <w:color w:val="000000"/>
        </w:rPr>
        <w:t>After</w:t>
      </w:r>
      <w:proofErr w:type="gramEnd"/>
      <w:r w:rsidR="00451DF7" w:rsidRPr="00164118">
        <w:rPr>
          <w:rFonts w:ascii="Candara" w:hAnsi="Candara" w:cs="TT17Et00"/>
          <w:color w:val="000000"/>
        </w:rPr>
        <w:t xml:space="preserve"> School Club Leader</w:t>
      </w:r>
      <w:r w:rsidRPr="00164118">
        <w:rPr>
          <w:rFonts w:ascii="Candara" w:hAnsi="Candara" w:cs="TT17Et00"/>
          <w:color w:val="000000"/>
        </w:rPr>
        <w:t>, with a copy of the invoice, outlining the disputed amount</w:t>
      </w:r>
      <w:r w:rsidR="00CD57B6" w:rsidRPr="00164118">
        <w:rPr>
          <w:rFonts w:ascii="Candara" w:hAnsi="Candara" w:cs="TT17Et00"/>
          <w:color w:val="000000"/>
        </w:rPr>
        <w:t xml:space="preserve"> </w:t>
      </w:r>
      <w:r w:rsidRPr="00164118">
        <w:rPr>
          <w:rFonts w:ascii="Candara" w:hAnsi="Candara" w:cs="TT17Et00"/>
          <w:color w:val="000000"/>
        </w:rPr>
        <w:t>and the reason for the dispute. Any such dispute letter must be received at the latest 14 days after</w:t>
      </w:r>
      <w:r w:rsidR="00CD57B6" w:rsidRPr="00164118">
        <w:rPr>
          <w:rFonts w:ascii="Candara" w:hAnsi="Candara" w:cs="TT17Et00"/>
          <w:color w:val="000000"/>
        </w:rPr>
        <w:t xml:space="preserve"> </w:t>
      </w:r>
      <w:r w:rsidRPr="00164118">
        <w:rPr>
          <w:rFonts w:ascii="Candara" w:hAnsi="Candara" w:cs="TT17Et00"/>
          <w:color w:val="000000"/>
        </w:rPr>
        <w:t>the invoice date to be considered. If no dispute letter is received within this period, the invoice is</w:t>
      </w:r>
      <w:r w:rsidR="00CD57B6" w:rsidRPr="00164118">
        <w:rPr>
          <w:rFonts w:ascii="Candara" w:hAnsi="Candara" w:cs="TT17Et00"/>
          <w:color w:val="000000"/>
        </w:rPr>
        <w:t xml:space="preserve"> </w:t>
      </w:r>
      <w:r w:rsidRPr="00164118">
        <w:rPr>
          <w:rFonts w:ascii="Candara" w:hAnsi="Candara" w:cs="TT17Et00"/>
          <w:color w:val="000000"/>
        </w:rPr>
        <w:t>deemed to be accepted, and liable for payment in full.</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On receipt of such a dispute letter, the</w:t>
      </w:r>
      <w:r w:rsidR="00CD57B6" w:rsidRPr="00164118">
        <w:rPr>
          <w:rFonts w:ascii="Candara" w:hAnsi="Candara" w:cs="TT17Et00"/>
          <w:color w:val="000000"/>
        </w:rPr>
        <w:t xml:space="preserve"> St Hilary </w:t>
      </w:r>
      <w:proofErr w:type="gramStart"/>
      <w:r w:rsidR="00CD57B6" w:rsidRPr="00164118">
        <w:rPr>
          <w:rFonts w:ascii="Candara" w:hAnsi="Candara" w:cs="TT17Et00"/>
          <w:color w:val="000000"/>
        </w:rPr>
        <w:t>After</w:t>
      </w:r>
      <w:proofErr w:type="gramEnd"/>
      <w:r w:rsidR="00CD57B6" w:rsidRPr="00164118">
        <w:rPr>
          <w:rFonts w:ascii="Candara" w:hAnsi="Candara" w:cs="TT17Et00"/>
          <w:color w:val="000000"/>
        </w:rPr>
        <w:t xml:space="preserve"> School Club Leader</w:t>
      </w:r>
      <w:r w:rsidRPr="00164118">
        <w:rPr>
          <w:rFonts w:ascii="Candara" w:hAnsi="Candara" w:cs="TT17Et00"/>
          <w:color w:val="000000"/>
        </w:rPr>
        <w:t xml:space="preserve"> will investigate the</w:t>
      </w:r>
    </w:p>
    <w:p w:rsidR="00CD57B6" w:rsidRPr="00164118" w:rsidRDefault="00797205" w:rsidP="00797205">
      <w:pPr>
        <w:autoSpaceDE w:val="0"/>
        <w:autoSpaceDN w:val="0"/>
        <w:adjustRightInd w:val="0"/>
        <w:spacing w:after="0" w:line="240" w:lineRule="auto"/>
        <w:rPr>
          <w:rFonts w:ascii="Candara" w:hAnsi="Candara" w:cs="TT17Et00"/>
          <w:color w:val="000000"/>
        </w:rPr>
      </w:pPr>
      <w:proofErr w:type="gramStart"/>
      <w:r w:rsidRPr="00164118">
        <w:rPr>
          <w:rFonts w:ascii="Candara" w:hAnsi="Candara" w:cs="TT17Et00"/>
          <w:color w:val="000000"/>
        </w:rPr>
        <w:t>situation</w:t>
      </w:r>
      <w:proofErr w:type="gramEnd"/>
      <w:r w:rsidRPr="00164118">
        <w:rPr>
          <w:rFonts w:ascii="Candara" w:hAnsi="Candara" w:cs="TT17Et00"/>
          <w:color w:val="000000"/>
        </w:rPr>
        <w:t xml:space="preserve"> and provide a prompt response, including supporting information as appropriate. </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In the eventuality that the invoice is confirmed to be incorrect, a revised invoice will be sent</w:t>
      </w:r>
      <w:r w:rsidR="00CD57B6" w:rsidRPr="00164118">
        <w:rPr>
          <w:rFonts w:ascii="Candara" w:hAnsi="Candara" w:cs="TT17Et00"/>
          <w:color w:val="000000"/>
        </w:rPr>
        <w:t xml:space="preserve"> and the same conditions of payment will apply</w:t>
      </w:r>
      <w:r w:rsidRPr="00164118">
        <w:rPr>
          <w:rFonts w:ascii="Candara" w:hAnsi="Candara" w:cs="TT17Et00"/>
          <w:color w:val="000000"/>
        </w:rPr>
        <w:t>.</w:t>
      </w:r>
    </w:p>
    <w:p w:rsidR="00CD57B6" w:rsidRPr="00164118" w:rsidRDefault="00CD57B6" w:rsidP="00797205">
      <w:pPr>
        <w:autoSpaceDE w:val="0"/>
        <w:autoSpaceDN w:val="0"/>
        <w:adjustRightInd w:val="0"/>
        <w:spacing w:after="0" w:line="240" w:lineRule="auto"/>
        <w:rPr>
          <w:rFonts w:ascii="Candara" w:hAnsi="Candara" w:cs="TT180t00"/>
          <w:color w:val="000000"/>
          <w:sz w:val="28"/>
          <w:szCs w:val="28"/>
        </w:rPr>
      </w:pPr>
    </w:p>
    <w:p w:rsidR="007B7155" w:rsidRDefault="007B7155" w:rsidP="00797205">
      <w:pPr>
        <w:autoSpaceDE w:val="0"/>
        <w:autoSpaceDN w:val="0"/>
        <w:adjustRightInd w:val="0"/>
        <w:spacing w:after="0" w:line="240" w:lineRule="auto"/>
        <w:rPr>
          <w:rFonts w:ascii="Candara" w:hAnsi="Candara" w:cs="TT180t00"/>
          <w:color w:val="000000"/>
          <w:sz w:val="28"/>
          <w:szCs w:val="28"/>
        </w:rPr>
      </w:pPr>
    </w:p>
    <w:p w:rsidR="00797205" w:rsidRPr="00164118" w:rsidRDefault="00797205" w:rsidP="00797205">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Forced closure of the St</w:t>
      </w:r>
      <w:r w:rsidR="00CD57B6" w:rsidRPr="00164118">
        <w:rPr>
          <w:rFonts w:ascii="Candara" w:hAnsi="Candara" w:cs="TT180t00"/>
          <w:color w:val="000000"/>
          <w:sz w:val="28"/>
          <w:szCs w:val="28"/>
        </w:rPr>
        <w:t xml:space="preserve"> Hilary After School </w:t>
      </w:r>
      <w:r w:rsidRPr="00164118">
        <w:rPr>
          <w:rFonts w:ascii="Candara" w:hAnsi="Candara" w:cs="TT180t00"/>
          <w:color w:val="000000"/>
          <w:sz w:val="28"/>
          <w:szCs w:val="28"/>
        </w:rPr>
        <w:t>Club</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In som</w:t>
      </w:r>
      <w:r w:rsidR="00CD57B6" w:rsidRPr="00164118">
        <w:rPr>
          <w:rFonts w:ascii="Candara" w:hAnsi="Candara" w:cs="TT17Et00"/>
          <w:color w:val="000000"/>
        </w:rPr>
        <w:t xml:space="preserve">e extreme circumstances, St Hilary </w:t>
      </w:r>
      <w:proofErr w:type="gramStart"/>
      <w:r w:rsidR="00CD57B6" w:rsidRPr="00164118">
        <w:rPr>
          <w:rFonts w:ascii="Candara" w:hAnsi="Candara" w:cs="TT17Et00"/>
          <w:color w:val="000000"/>
        </w:rPr>
        <w:t>After</w:t>
      </w:r>
      <w:proofErr w:type="gramEnd"/>
      <w:r w:rsidR="00CD57B6" w:rsidRPr="00164118">
        <w:rPr>
          <w:rFonts w:ascii="Candara" w:hAnsi="Candara" w:cs="TT17Et00"/>
          <w:color w:val="000000"/>
        </w:rPr>
        <w:t xml:space="preserve"> </w:t>
      </w:r>
      <w:r w:rsidRPr="00164118">
        <w:rPr>
          <w:rFonts w:ascii="Candara" w:hAnsi="Candara" w:cs="TT17Et00"/>
          <w:color w:val="000000"/>
        </w:rPr>
        <w:t>School Club may be forced to close unexpectedly</w:t>
      </w:r>
      <w:r w:rsidR="00CD57B6" w:rsidRPr="00164118">
        <w:rPr>
          <w:rFonts w:ascii="Candara" w:hAnsi="Candara" w:cs="TT17Et00"/>
          <w:color w:val="000000"/>
        </w:rPr>
        <w:t xml:space="preserve"> </w:t>
      </w:r>
      <w:r w:rsidRPr="00164118">
        <w:rPr>
          <w:rFonts w:ascii="Candara" w:hAnsi="Candara" w:cs="TT17Et00"/>
          <w:color w:val="000000"/>
        </w:rPr>
        <w:t>at short notice.</w:t>
      </w:r>
    </w:p>
    <w:p w:rsid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 xml:space="preserve">If </w:t>
      </w:r>
      <w:r w:rsidR="00164118">
        <w:rPr>
          <w:rFonts w:ascii="Candara" w:hAnsi="Candara" w:cs="TT17Et00"/>
          <w:color w:val="000000"/>
        </w:rPr>
        <w:t>the c</w:t>
      </w:r>
      <w:r w:rsidRPr="00164118">
        <w:rPr>
          <w:rFonts w:ascii="Candara" w:hAnsi="Candara" w:cs="TT17Et00"/>
          <w:color w:val="000000"/>
        </w:rPr>
        <w:t xml:space="preserve">lub is </w:t>
      </w:r>
      <w:r w:rsidR="00CD57B6" w:rsidRPr="00164118">
        <w:rPr>
          <w:rFonts w:ascii="Candara" w:hAnsi="Candara" w:cs="TT17Et00"/>
          <w:color w:val="000000"/>
        </w:rPr>
        <w:t>closed due to closure of St Hilary</w:t>
      </w:r>
      <w:r w:rsidRPr="00164118">
        <w:rPr>
          <w:rFonts w:ascii="Candara" w:hAnsi="Candara" w:cs="TT17Et00"/>
          <w:color w:val="000000"/>
        </w:rPr>
        <w:t xml:space="preserve"> School, no charge will</w:t>
      </w:r>
      <w:r w:rsidR="00164118">
        <w:rPr>
          <w:rFonts w:ascii="Candara" w:hAnsi="Candara" w:cs="TT17Et00"/>
          <w:color w:val="000000"/>
        </w:rPr>
        <w:t xml:space="preserve"> </w:t>
      </w:r>
      <w:r w:rsidRPr="00164118">
        <w:rPr>
          <w:rFonts w:ascii="Candara" w:hAnsi="Candara" w:cs="TT17Et00"/>
          <w:color w:val="000000"/>
        </w:rPr>
        <w:t>be made.</w:t>
      </w:r>
      <w:r w:rsidR="00164118" w:rsidRPr="00164118">
        <w:rPr>
          <w:rFonts w:ascii="Candara" w:hAnsi="Candara" w:cs="TT17Et00"/>
          <w:color w:val="000000"/>
        </w:rPr>
        <w:t xml:space="preserve"> </w:t>
      </w:r>
      <w:r w:rsidR="00164118">
        <w:rPr>
          <w:rFonts w:ascii="Candara" w:hAnsi="Candara" w:cs="TT17Et00"/>
          <w:color w:val="000000"/>
        </w:rPr>
        <w:t>If the c</w:t>
      </w:r>
      <w:r w:rsidRPr="00164118">
        <w:rPr>
          <w:rFonts w:ascii="Candara" w:hAnsi="Candara" w:cs="TT17Et00"/>
          <w:color w:val="000000"/>
        </w:rPr>
        <w:t>lub closes early for any reason, the appropriate charges will be</w:t>
      </w:r>
      <w:r w:rsidR="00164118" w:rsidRPr="00164118">
        <w:rPr>
          <w:rFonts w:ascii="Candara" w:hAnsi="Candara" w:cs="TT17Et00"/>
          <w:color w:val="000000"/>
        </w:rPr>
        <w:t xml:space="preserve"> </w:t>
      </w:r>
      <w:r w:rsidRPr="00164118">
        <w:rPr>
          <w:rFonts w:ascii="Candara" w:hAnsi="Candara" w:cs="TT17Et00"/>
          <w:color w:val="000000"/>
        </w:rPr>
        <w:t>made, at the discretion of the committee. In the event that you are unable to collect the</w:t>
      </w:r>
      <w:r w:rsidR="00164118" w:rsidRPr="00164118">
        <w:rPr>
          <w:rFonts w:ascii="Candara" w:hAnsi="Candara" w:cs="TT17Et00"/>
          <w:color w:val="000000"/>
        </w:rPr>
        <w:t xml:space="preserve"> </w:t>
      </w:r>
      <w:r w:rsidRPr="00164118">
        <w:rPr>
          <w:rFonts w:ascii="Candara" w:hAnsi="Candara" w:cs="TT17Et00"/>
          <w:color w:val="000000"/>
        </w:rPr>
        <w:t>child (children) or if we are unable to reach you to notify you of the closure, then full</w:t>
      </w:r>
      <w:r w:rsidR="00164118">
        <w:rPr>
          <w:rFonts w:ascii="Candara" w:hAnsi="Candara" w:cs="TT17Et00"/>
          <w:color w:val="000000"/>
        </w:rPr>
        <w:t xml:space="preserve"> </w:t>
      </w:r>
      <w:r w:rsidRPr="00164118">
        <w:rPr>
          <w:rFonts w:ascii="Candara" w:hAnsi="Candara" w:cs="TT17Et00"/>
          <w:color w:val="000000"/>
        </w:rPr>
        <w:t xml:space="preserve">charges will be made. </w:t>
      </w:r>
    </w:p>
    <w:p w:rsidR="00797205" w:rsidRPr="00164118"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Please ensure that the contact details we have for you are up-to-date.</w:t>
      </w:r>
    </w:p>
    <w:p w:rsidR="00797205" w:rsidRDefault="00797205" w:rsidP="00797205">
      <w:pPr>
        <w:autoSpaceDE w:val="0"/>
        <w:autoSpaceDN w:val="0"/>
        <w:adjustRightInd w:val="0"/>
        <w:spacing w:after="0" w:line="240" w:lineRule="auto"/>
        <w:rPr>
          <w:rFonts w:ascii="Candara" w:hAnsi="Candara" w:cs="TT17Et00"/>
          <w:color w:val="000000"/>
        </w:rPr>
      </w:pPr>
      <w:r w:rsidRPr="00164118">
        <w:rPr>
          <w:rFonts w:ascii="Candara" w:hAnsi="Candara" w:cs="TT17Et00"/>
          <w:color w:val="000000"/>
        </w:rPr>
        <w:t>We do not want to be in a situation where we cannot contact you.</w:t>
      </w:r>
    </w:p>
    <w:p w:rsidR="006A7849" w:rsidRDefault="006A7849" w:rsidP="00797205">
      <w:pPr>
        <w:autoSpaceDE w:val="0"/>
        <w:autoSpaceDN w:val="0"/>
        <w:adjustRightInd w:val="0"/>
        <w:spacing w:after="0" w:line="240" w:lineRule="auto"/>
        <w:rPr>
          <w:rFonts w:ascii="Candara" w:hAnsi="Candara" w:cs="TT17Et00"/>
          <w:color w:val="000000"/>
        </w:rPr>
      </w:pPr>
    </w:p>
    <w:p w:rsidR="006A7849" w:rsidRPr="006A7849" w:rsidRDefault="006A7849" w:rsidP="00797205">
      <w:pPr>
        <w:autoSpaceDE w:val="0"/>
        <w:autoSpaceDN w:val="0"/>
        <w:adjustRightInd w:val="0"/>
        <w:spacing w:after="0" w:line="240" w:lineRule="auto"/>
        <w:rPr>
          <w:rFonts w:ascii="Candara" w:hAnsi="Candara" w:cs="TT17Et00"/>
          <w:b/>
          <w:color w:val="000000"/>
        </w:rPr>
      </w:pPr>
      <w:r w:rsidRPr="006A7849">
        <w:rPr>
          <w:rFonts w:ascii="Candara" w:hAnsi="Candara" w:cs="TT17Et00"/>
          <w:b/>
          <w:color w:val="000000"/>
        </w:rPr>
        <w:t>FUNZONE NUMBER:  07789 665 659</w:t>
      </w:r>
    </w:p>
    <w:p w:rsidR="00CD57B6" w:rsidRPr="00164118" w:rsidRDefault="00CD57B6" w:rsidP="00797205">
      <w:pPr>
        <w:autoSpaceDE w:val="0"/>
        <w:autoSpaceDN w:val="0"/>
        <w:adjustRightInd w:val="0"/>
        <w:spacing w:after="0" w:line="240" w:lineRule="auto"/>
        <w:rPr>
          <w:rFonts w:ascii="Candara" w:hAnsi="Candara" w:cs="TT180t00"/>
          <w:color w:val="000000"/>
          <w:sz w:val="28"/>
          <w:szCs w:val="28"/>
        </w:rPr>
      </w:pPr>
    </w:p>
    <w:p w:rsidR="00164118" w:rsidRPr="00164118" w:rsidRDefault="00164118" w:rsidP="00797205">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Date of policy: 7</w:t>
      </w:r>
      <w:r w:rsidRPr="00164118">
        <w:rPr>
          <w:rFonts w:ascii="Candara" w:hAnsi="Candara" w:cs="TT180t00"/>
          <w:color w:val="000000"/>
          <w:sz w:val="28"/>
          <w:szCs w:val="28"/>
          <w:vertAlign w:val="superscript"/>
        </w:rPr>
        <w:t>th</w:t>
      </w:r>
      <w:r w:rsidRPr="00164118">
        <w:rPr>
          <w:rFonts w:ascii="Candara" w:hAnsi="Candara" w:cs="TT180t00"/>
          <w:color w:val="000000"/>
          <w:sz w:val="28"/>
          <w:szCs w:val="28"/>
        </w:rPr>
        <w:t xml:space="preserve"> December 2011</w:t>
      </w:r>
    </w:p>
    <w:p w:rsidR="00CD57B6" w:rsidRPr="00164118" w:rsidRDefault="00164118" w:rsidP="00797205">
      <w:pPr>
        <w:autoSpaceDE w:val="0"/>
        <w:autoSpaceDN w:val="0"/>
        <w:adjustRightInd w:val="0"/>
        <w:spacing w:after="0" w:line="240" w:lineRule="auto"/>
        <w:rPr>
          <w:rFonts w:ascii="Candara" w:hAnsi="Candara" w:cs="TT180t00"/>
          <w:color w:val="000000"/>
          <w:sz w:val="28"/>
          <w:szCs w:val="28"/>
        </w:rPr>
      </w:pPr>
      <w:r w:rsidRPr="00164118">
        <w:rPr>
          <w:rFonts w:ascii="Candara" w:hAnsi="Candara" w:cs="TT180t00"/>
          <w:color w:val="000000"/>
          <w:sz w:val="28"/>
          <w:szCs w:val="28"/>
        </w:rPr>
        <w:t xml:space="preserve">Date agreed by the Academy Trust: </w:t>
      </w:r>
    </w:p>
    <w:p w:rsidR="00CD57B6" w:rsidRPr="00164118" w:rsidRDefault="00CD57B6" w:rsidP="00797205">
      <w:pPr>
        <w:autoSpaceDE w:val="0"/>
        <w:autoSpaceDN w:val="0"/>
        <w:adjustRightInd w:val="0"/>
        <w:spacing w:after="0" w:line="240" w:lineRule="auto"/>
        <w:rPr>
          <w:rFonts w:ascii="Candara" w:hAnsi="Candara" w:cs="TT180t00"/>
          <w:color w:val="000000"/>
          <w:sz w:val="28"/>
          <w:szCs w:val="28"/>
        </w:rPr>
      </w:pPr>
    </w:p>
    <w:sectPr w:rsidR="00CD57B6" w:rsidRPr="00164118" w:rsidSect="00BC1E1C">
      <w:pgSz w:w="11906" w:h="16838"/>
      <w:pgMar w:top="90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T180t00">
    <w:panose1 w:val="00000000000000000000"/>
    <w:charset w:val="00"/>
    <w:family w:val="auto"/>
    <w:notTrueType/>
    <w:pitch w:val="default"/>
    <w:sig w:usb0="00000003" w:usb1="00000000" w:usb2="00000000" w:usb3="00000000" w:csb0="00000001" w:csb1="00000000"/>
  </w:font>
  <w:font w:name="TT17E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797205"/>
    <w:rsid w:val="00164118"/>
    <w:rsid w:val="001A0427"/>
    <w:rsid w:val="001A06DE"/>
    <w:rsid w:val="002A3330"/>
    <w:rsid w:val="00451DF7"/>
    <w:rsid w:val="00526F20"/>
    <w:rsid w:val="005A5542"/>
    <w:rsid w:val="006759B1"/>
    <w:rsid w:val="006A7849"/>
    <w:rsid w:val="00786D13"/>
    <w:rsid w:val="00797205"/>
    <w:rsid w:val="007A45F8"/>
    <w:rsid w:val="007B7155"/>
    <w:rsid w:val="00805427"/>
    <w:rsid w:val="00BC1E1C"/>
    <w:rsid w:val="00BE0C09"/>
    <w:rsid w:val="00CD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09193-03D6-4675-AC9C-F9B8F6C2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D Whipp</cp:lastModifiedBy>
  <cp:revision>9</cp:revision>
  <cp:lastPrinted>2018-06-20T13:11:00Z</cp:lastPrinted>
  <dcterms:created xsi:type="dcterms:W3CDTF">2011-12-07T09:53:00Z</dcterms:created>
  <dcterms:modified xsi:type="dcterms:W3CDTF">2018-06-20T13:11:00Z</dcterms:modified>
</cp:coreProperties>
</file>